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A" w:rsidRDefault="0078639A" w:rsidP="00786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«ПОДОЙНИЦЫНСКОЕ»</w:t>
      </w:r>
    </w:p>
    <w:p w:rsidR="0078639A" w:rsidRDefault="0078639A" w:rsidP="0078639A">
      <w:pPr>
        <w:jc w:val="center"/>
        <w:rPr>
          <w:b/>
          <w:sz w:val="28"/>
          <w:szCs w:val="28"/>
        </w:rPr>
      </w:pPr>
    </w:p>
    <w:p w:rsidR="0078639A" w:rsidRDefault="0078639A" w:rsidP="00786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639A" w:rsidRDefault="0078639A" w:rsidP="0078639A">
      <w:pPr>
        <w:jc w:val="center"/>
        <w:rPr>
          <w:b/>
          <w:sz w:val="28"/>
          <w:szCs w:val="28"/>
        </w:rPr>
      </w:pPr>
    </w:p>
    <w:p w:rsidR="0078639A" w:rsidRDefault="00F5177D" w:rsidP="0078639A">
      <w:pPr>
        <w:rPr>
          <w:sz w:val="28"/>
          <w:szCs w:val="28"/>
        </w:rPr>
      </w:pPr>
      <w:r>
        <w:rPr>
          <w:sz w:val="28"/>
          <w:szCs w:val="28"/>
        </w:rPr>
        <w:t>«16</w:t>
      </w:r>
      <w:r w:rsidR="0078639A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="0078639A">
        <w:rPr>
          <w:sz w:val="28"/>
          <w:szCs w:val="28"/>
        </w:rPr>
        <w:t xml:space="preserve">  2022 года                                          </w:t>
      </w:r>
      <w:r w:rsidR="00E74DA1">
        <w:rPr>
          <w:sz w:val="28"/>
          <w:szCs w:val="28"/>
        </w:rPr>
        <w:t xml:space="preserve">                            № 26</w:t>
      </w:r>
    </w:p>
    <w:p w:rsidR="0078639A" w:rsidRDefault="0078639A" w:rsidP="0078639A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с.Подойницыно</w:t>
      </w:r>
    </w:p>
    <w:p w:rsidR="0078639A" w:rsidRDefault="0078639A" w:rsidP="0078639A">
      <w:pPr>
        <w:jc w:val="center"/>
        <w:rPr>
          <w:sz w:val="28"/>
          <w:szCs w:val="28"/>
        </w:rPr>
      </w:pPr>
    </w:p>
    <w:p w:rsidR="0078639A" w:rsidRDefault="0078639A" w:rsidP="00786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муниципальную собственность сельского поселения «Подойницынское» имущество муниципального района «Балейский район»</w:t>
      </w:r>
    </w:p>
    <w:p w:rsidR="0078639A" w:rsidRDefault="0078639A" w:rsidP="0078639A">
      <w:pPr>
        <w:rPr>
          <w:sz w:val="28"/>
          <w:szCs w:val="28"/>
        </w:rPr>
      </w:pPr>
    </w:p>
    <w:p w:rsidR="0078639A" w:rsidRDefault="0078639A" w:rsidP="00786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на основании решения Совета СП «Подойни</w:t>
      </w:r>
      <w:r w:rsidR="00E74DA1">
        <w:rPr>
          <w:sz w:val="28"/>
          <w:szCs w:val="28"/>
        </w:rPr>
        <w:t>цынское» от 16.09.2022г. № 56</w:t>
      </w:r>
      <w:r>
        <w:rPr>
          <w:sz w:val="28"/>
          <w:szCs w:val="28"/>
        </w:rPr>
        <w:t xml:space="preserve"> «</w:t>
      </w:r>
      <w:r w:rsidRPr="0078639A">
        <w:rPr>
          <w:sz w:val="28"/>
          <w:szCs w:val="28"/>
        </w:rPr>
        <w:t>О согласии принять в муниципальную собственность сельского поселения «Подойницынское» имущество муниципального района «Балейский район»</w:t>
      </w:r>
      <w:r>
        <w:rPr>
          <w:sz w:val="28"/>
          <w:szCs w:val="28"/>
        </w:rPr>
        <w:t>, руководствуясь Уставом сельского поселения «Подойницынское», администрация сельского поселения «Подойницынское»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8639A" w:rsidRDefault="0078639A" w:rsidP="0078639A">
      <w:pPr>
        <w:jc w:val="both"/>
        <w:rPr>
          <w:sz w:val="28"/>
          <w:szCs w:val="28"/>
        </w:rPr>
      </w:pPr>
    </w:p>
    <w:p w:rsidR="0056039A" w:rsidRDefault="0078639A" w:rsidP="00786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Принять </w:t>
      </w:r>
      <w:r w:rsidRPr="0078639A">
        <w:rPr>
          <w:sz w:val="28"/>
          <w:szCs w:val="28"/>
        </w:rPr>
        <w:t>в муниципальную собственность сельского поселения «Подойницынское» имущество муниципального района «Балейский район»</w:t>
      </w:r>
      <w:r w:rsidR="0056039A">
        <w:rPr>
          <w:sz w:val="28"/>
          <w:szCs w:val="28"/>
        </w:rPr>
        <w:t>: - автобус КАВЗ 397620, 2002г. выпуска, идентификационный номер (</w:t>
      </w:r>
      <w:r w:rsidR="0056039A">
        <w:rPr>
          <w:sz w:val="28"/>
          <w:szCs w:val="28"/>
          <w:lang w:val="en-US"/>
        </w:rPr>
        <w:t>VIN</w:t>
      </w:r>
      <w:r w:rsidR="0056039A">
        <w:rPr>
          <w:sz w:val="28"/>
          <w:szCs w:val="28"/>
        </w:rPr>
        <w:t>)</w:t>
      </w:r>
      <w:r w:rsidR="0056039A">
        <w:rPr>
          <w:sz w:val="28"/>
          <w:szCs w:val="28"/>
          <w:lang w:val="en-US"/>
        </w:rPr>
        <w:t>XIE</w:t>
      </w:r>
      <w:r w:rsidR="0056039A">
        <w:rPr>
          <w:sz w:val="28"/>
          <w:szCs w:val="28"/>
        </w:rPr>
        <w:t>3972020034220, кузов 20034220, № двигателя 51300Н  21019209, мощность 125 л.с., рабочий объем двигателя 4260 куб.см., цвет кузова белый, государственный регистрационный знак</w:t>
      </w:r>
      <w:proofErr w:type="gramStart"/>
      <w:r w:rsidR="0056039A">
        <w:rPr>
          <w:sz w:val="28"/>
          <w:szCs w:val="28"/>
        </w:rPr>
        <w:t xml:space="preserve"> А</w:t>
      </w:r>
      <w:proofErr w:type="gramEnd"/>
      <w:r w:rsidR="0056039A">
        <w:rPr>
          <w:sz w:val="28"/>
          <w:szCs w:val="28"/>
        </w:rPr>
        <w:t xml:space="preserve"> 974МЕ, балансовой стоимостью 357616,00 рублей, остаточной стоимостью 0 рублей.</w:t>
      </w:r>
    </w:p>
    <w:p w:rsidR="0056039A" w:rsidRDefault="0056039A" w:rsidP="00786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6039A" w:rsidRDefault="0056039A" w:rsidP="00786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со дня его подписания. </w:t>
      </w:r>
    </w:p>
    <w:p w:rsidR="0056039A" w:rsidRDefault="0056039A" w:rsidP="0078639A">
      <w:pPr>
        <w:jc w:val="both"/>
        <w:rPr>
          <w:sz w:val="28"/>
          <w:szCs w:val="28"/>
        </w:rPr>
      </w:pPr>
    </w:p>
    <w:p w:rsidR="0056039A" w:rsidRDefault="0056039A" w:rsidP="0078639A">
      <w:pPr>
        <w:jc w:val="both"/>
        <w:rPr>
          <w:sz w:val="28"/>
          <w:szCs w:val="28"/>
        </w:rPr>
      </w:pPr>
    </w:p>
    <w:p w:rsidR="0056039A" w:rsidRDefault="0056039A" w:rsidP="007863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8639A" w:rsidRPr="0078639A" w:rsidRDefault="0056039A" w:rsidP="00786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«Подойницынское»                                                                </w:t>
      </w:r>
      <w:proofErr w:type="spellStart"/>
      <w:r>
        <w:rPr>
          <w:sz w:val="28"/>
          <w:szCs w:val="28"/>
        </w:rPr>
        <w:t>А.С.Деревцова</w:t>
      </w:r>
      <w:proofErr w:type="spellEnd"/>
      <w:r>
        <w:rPr>
          <w:sz w:val="28"/>
          <w:szCs w:val="28"/>
        </w:rPr>
        <w:t xml:space="preserve">   </w:t>
      </w:r>
      <w:r w:rsidRPr="00141830">
        <w:rPr>
          <w:sz w:val="28"/>
          <w:szCs w:val="28"/>
        </w:rPr>
        <w:t xml:space="preserve"> </w:t>
      </w:r>
    </w:p>
    <w:p w:rsidR="0078639A" w:rsidRPr="0078639A" w:rsidRDefault="0078639A" w:rsidP="0078639A">
      <w:pPr>
        <w:jc w:val="both"/>
        <w:rPr>
          <w:b/>
          <w:sz w:val="28"/>
          <w:szCs w:val="28"/>
        </w:rPr>
      </w:pPr>
    </w:p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39A"/>
    <w:rsid w:val="000C0AE0"/>
    <w:rsid w:val="000C7673"/>
    <w:rsid w:val="000E1E1F"/>
    <w:rsid w:val="00155064"/>
    <w:rsid w:val="00237ACB"/>
    <w:rsid w:val="0056039A"/>
    <w:rsid w:val="0078639A"/>
    <w:rsid w:val="00AB3642"/>
    <w:rsid w:val="00D249A1"/>
    <w:rsid w:val="00E74DA1"/>
    <w:rsid w:val="00F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2022-08-02T01:06:00Z</dcterms:created>
  <dcterms:modified xsi:type="dcterms:W3CDTF">2022-09-16T01:28:00Z</dcterms:modified>
</cp:coreProperties>
</file>